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6EB4A4" wp14:paraId="4728856F" wp14:textId="3D72C190">
      <w:pPr>
        <w:rPr>
          <w:b w:val="1"/>
          <w:bCs w:val="1"/>
        </w:rPr>
      </w:pPr>
      <w:r w:rsidRPr="166EB4A4" w:rsidR="2DE02C29">
        <w:rPr>
          <w:b w:val="1"/>
          <w:bCs w:val="1"/>
        </w:rPr>
        <w:t>“Kaasav haridus Pärnus” muudatustaotlus</w:t>
      </w:r>
    </w:p>
    <w:p w:rsidR="42A164A0" w:rsidRDefault="42A164A0" w14:paraId="2E57DE63" w14:textId="666F9D0B">
      <w:pPr>
        <w:rPr>
          <w:b w:val="0"/>
          <w:bCs w:val="0"/>
        </w:rPr>
      </w:pPr>
      <w:r w:rsidR="42A164A0">
        <w:rPr>
          <w:b w:val="0"/>
          <w:bCs w:val="0"/>
        </w:rPr>
        <w:t>Projekti muudatused on seotud kolme õppeasutusega:</w:t>
      </w:r>
    </w:p>
    <w:p w:rsidR="346C84D9" w:rsidP="166EB4A4" w:rsidRDefault="346C84D9" w14:paraId="688B6324" w14:textId="7258BFF7">
      <w:pPr>
        <w:pStyle w:val="ListParagraph"/>
        <w:numPr>
          <w:ilvl w:val="0"/>
          <w:numId w:val="1"/>
        </w:numPr>
        <w:rPr>
          <w:b w:val="0"/>
          <w:bCs w:val="0"/>
          <w:sz w:val="24"/>
          <w:szCs w:val="24"/>
        </w:rPr>
      </w:pPr>
      <w:r w:rsidRPr="166EB4A4" w:rsidR="346C84D9">
        <w:rPr>
          <w:b w:val="0"/>
          <w:bCs w:val="0"/>
          <w:sz w:val="24"/>
          <w:szCs w:val="24"/>
        </w:rPr>
        <w:t>Pärnu Ühisgümnaasium</w:t>
      </w:r>
    </w:p>
    <w:p w:rsidR="799EEF23" w:rsidP="166EB4A4" w:rsidRDefault="799EEF23" w14:paraId="1F3DA37E" w14:textId="3EE23E44">
      <w:pPr>
        <w:pStyle w:val="ListParagraph"/>
        <w:numPr>
          <w:ilvl w:val="0"/>
          <w:numId w:val="1"/>
        </w:numPr>
        <w:rPr>
          <w:b w:val="0"/>
          <w:bCs w:val="0"/>
          <w:sz w:val="24"/>
          <w:szCs w:val="24"/>
        </w:rPr>
      </w:pPr>
      <w:r w:rsidRPr="166EB4A4" w:rsidR="799EEF23">
        <w:rPr>
          <w:b w:val="0"/>
          <w:bCs w:val="0"/>
          <w:sz w:val="24"/>
          <w:szCs w:val="24"/>
        </w:rPr>
        <w:t>Pärnu Tammsaare Kool</w:t>
      </w:r>
    </w:p>
    <w:p w:rsidR="42A164A0" w:rsidP="166EB4A4" w:rsidRDefault="42A164A0" w14:paraId="30EA6186" w14:textId="4E771F90">
      <w:pPr>
        <w:pStyle w:val="ListParagraph"/>
        <w:numPr>
          <w:ilvl w:val="0"/>
          <w:numId w:val="1"/>
        </w:numPr>
        <w:rPr>
          <w:b w:val="0"/>
          <w:bCs w:val="0"/>
          <w:sz w:val="24"/>
          <w:szCs w:val="24"/>
        </w:rPr>
      </w:pPr>
      <w:r w:rsidRPr="166EB4A4" w:rsidR="42A164A0">
        <w:rPr>
          <w:b w:val="0"/>
          <w:bCs w:val="0"/>
          <w:sz w:val="24"/>
          <w:szCs w:val="24"/>
        </w:rPr>
        <w:t>Pärnu Mai Kool</w:t>
      </w:r>
    </w:p>
    <w:p w:rsidR="42A164A0" w:rsidP="166EB4A4" w:rsidRDefault="42A164A0" w14:paraId="54BA56D3" w14:textId="56E8A899">
      <w:pPr>
        <w:rPr>
          <w:b w:val="1"/>
          <w:bCs w:val="1"/>
        </w:rPr>
      </w:pPr>
      <w:r w:rsidRPr="166EB4A4" w:rsidR="42A164A0">
        <w:rPr>
          <w:b w:val="1"/>
          <w:bCs w:val="1"/>
        </w:rPr>
        <w:t>Muudatuste põhjendus</w:t>
      </w:r>
      <w:r w:rsidRPr="166EB4A4" w:rsidR="56192651">
        <w:rPr>
          <w:b w:val="1"/>
          <w:bCs w:val="1"/>
        </w:rPr>
        <w:t>ed</w:t>
      </w:r>
    </w:p>
    <w:p w:rsidR="14D691F9" w:rsidP="166EB4A4" w:rsidRDefault="14D691F9" w14:paraId="3146D651" w14:textId="5EEAE5D6">
      <w:pPr>
        <w:pStyle w:val="ListParagraph"/>
        <w:numPr>
          <w:ilvl w:val="0"/>
          <w:numId w:val="2"/>
        </w:numPr>
        <w:rPr>
          <w:b w:val="1"/>
          <w:bCs w:val="1"/>
          <w:sz w:val="24"/>
          <w:szCs w:val="24"/>
        </w:rPr>
      </w:pPr>
      <w:r w:rsidRPr="166EB4A4" w:rsidR="14D691F9">
        <w:rPr>
          <w:b w:val="1"/>
          <w:bCs w:val="1"/>
          <w:sz w:val="24"/>
          <w:szCs w:val="24"/>
        </w:rPr>
        <w:t>Pärnu Ühisgümnaasium</w:t>
      </w:r>
      <w:r w:rsidRPr="166EB4A4" w:rsidR="4F417E56">
        <w:rPr>
          <w:b w:val="1"/>
          <w:bCs w:val="1"/>
          <w:sz w:val="24"/>
          <w:szCs w:val="24"/>
        </w:rPr>
        <w:t xml:space="preserve"> ja Pärnu Tammsaare Kool</w:t>
      </w:r>
    </w:p>
    <w:p w:rsidR="4F417E56" w:rsidP="166EB4A4" w:rsidRDefault="4F417E56" w14:paraId="16132E8E" w14:textId="6773FCFF">
      <w:pPr>
        <w:pStyle w:val="Normal"/>
        <w:suppressLineNumbers w:val="0"/>
        <w:bidi w:val="0"/>
        <w:spacing w:before="0" w:beforeAutospacing="off" w:after="160" w:afterAutospacing="off" w:line="279" w:lineRule="auto"/>
        <w:ind w:left="0" w:right="0"/>
        <w:jc w:val="left"/>
        <w:rPr>
          <w:b w:val="1"/>
          <w:bCs w:val="1"/>
          <w:sz w:val="24"/>
          <w:szCs w:val="24"/>
        </w:rPr>
      </w:pPr>
      <w:r w:rsidR="4F417E56">
        <w:rPr>
          <w:b w:val="0"/>
          <w:bCs w:val="0"/>
        </w:rPr>
        <w:t>Pärnu Ühisgümnaasium loobus projektis taotletud vahendist (seadmed - trepironija).</w:t>
      </w:r>
    </w:p>
    <w:p w:rsidR="4F417E56" w:rsidP="166EB4A4" w:rsidRDefault="4F417E56" w14:paraId="76AE017D" w14:textId="33F3199A">
      <w:pPr>
        <w:pStyle w:val="ListParagraph"/>
        <w:numPr>
          <w:ilvl w:val="0"/>
          <w:numId w:val="2"/>
        </w:numPr>
        <w:rPr>
          <w:b w:val="1"/>
          <w:bCs w:val="1"/>
          <w:sz w:val="24"/>
          <w:szCs w:val="24"/>
        </w:rPr>
      </w:pPr>
      <w:r w:rsidRPr="166EB4A4" w:rsidR="4F417E56">
        <w:rPr>
          <w:b w:val="1"/>
          <w:bCs w:val="1"/>
          <w:sz w:val="24"/>
          <w:szCs w:val="24"/>
        </w:rPr>
        <w:t>Pärnu Tammsaare Kool</w:t>
      </w:r>
    </w:p>
    <w:p w:rsidR="14D691F9" w:rsidP="166EB4A4" w:rsidRDefault="14D691F9" w14:paraId="0DB17265" w14:textId="3510FF70">
      <w:pPr>
        <w:pStyle w:val="Normal"/>
        <w:suppressLineNumbers w:val="0"/>
        <w:bidi w:val="0"/>
        <w:spacing w:before="0" w:beforeAutospacing="off" w:after="160" w:afterAutospacing="off" w:line="279" w:lineRule="auto"/>
        <w:ind w:left="0" w:right="0"/>
        <w:jc w:val="left"/>
        <w:rPr>
          <w:b w:val="1"/>
          <w:bCs w:val="1"/>
          <w:sz w:val="24"/>
          <w:szCs w:val="24"/>
        </w:rPr>
      </w:pPr>
      <w:r w:rsidR="14D691F9">
        <w:rPr>
          <w:b w:val="0"/>
          <w:bCs w:val="0"/>
        </w:rPr>
        <w:t xml:space="preserve">Seoses </w:t>
      </w:r>
      <w:r w:rsidR="3E662EF1">
        <w:rPr>
          <w:b w:val="0"/>
          <w:bCs w:val="0"/>
        </w:rPr>
        <w:t xml:space="preserve">Pärnu Ühisgümnaasiumi poolt projektis osalemise loobumisega </w:t>
      </w:r>
      <w:r w:rsidR="14D691F9">
        <w:rPr>
          <w:b w:val="0"/>
          <w:bCs w:val="0"/>
        </w:rPr>
        <w:t xml:space="preserve">loome võimaluse Pärnu Tammsaare Koolil </w:t>
      </w:r>
      <w:r w:rsidR="1AD92FDD">
        <w:rPr>
          <w:b w:val="0"/>
          <w:bCs w:val="0"/>
        </w:rPr>
        <w:t xml:space="preserve">eelarve piirides </w:t>
      </w:r>
      <w:r w:rsidR="14D691F9">
        <w:rPr>
          <w:b w:val="0"/>
          <w:bCs w:val="0"/>
        </w:rPr>
        <w:t xml:space="preserve">täiendada </w:t>
      </w:r>
      <w:r w:rsidR="197A7BF1">
        <w:rPr>
          <w:b w:val="0"/>
          <w:bCs w:val="0"/>
        </w:rPr>
        <w:t xml:space="preserve">rahastusotsuse saanud ehitustööna </w:t>
      </w:r>
      <w:r w:rsidR="14D691F9">
        <w:rPr>
          <w:b w:val="0"/>
          <w:bCs w:val="0"/>
        </w:rPr>
        <w:t>planeeritud nõustamisruumi sisustust.</w:t>
      </w:r>
      <w:r w:rsidR="1EF18567">
        <w:rPr>
          <w:b w:val="0"/>
          <w:bCs w:val="0"/>
        </w:rPr>
        <w:t xml:space="preserve"> </w:t>
      </w:r>
      <w:r w:rsidR="5FABAE0E">
        <w:rPr>
          <w:b w:val="0"/>
          <w:bCs w:val="0"/>
        </w:rPr>
        <w:t>Ehitustööna planeeritud nõustamisruum asub kooli läheduses kõrvalhoones ning selle sisustamine taotlusvoorus oli võimalik ainult projekti eelarve piirides.</w:t>
      </w:r>
      <w:r w:rsidR="11BEFC5A">
        <w:rPr>
          <w:b w:val="0"/>
          <w:bCs w:val="0"/>
        </w:rPr>
        <w:t xml:space="preserve"> </w:t>
      </w:r>
      <w:r w:rsidR="1EF18567">
        <w:rPr>
          <w:b w:val="0"/>
          <w:bCs w:val="0"/>
        </w:rPr>
        <w:t>Kuigi rahastusotsuse saanud taotluses</w:t>
      </w:r>
      <w:r w:rsidR="65507F9D">
        <w:rPr>
          <w:b w:val="0"/>
          <w:bCs w:val="0"/>
        </w:rPr>
        <w:t xml:space="preserve"> planeeritud nõustamis</w:t>
      </w:r>
      <w:r w:rsidR="1EF18567">
        <w:rPr>
          <w:b w:val="0"/>
          <w:bCs w:val="0"/>
        </w:rPr>
        <w:t xml:space="preserve">ruumidesse </w:t>
      </w:r>
      <w:r w:rsidR="1EF18567">
        <w:rPr>
          <w:b w:val="0"/>
          <w:bCs w:val="0"/>
        </w:rPr>
        <w:t xml:space="preserve">juba </w:t>
      </w:r>
      <w:r w:rsidR="104810BB">
        <w:rPr>
          <w:b w:val="0"/>
          <w:bCs w:val="0"/>
        </w:rPr>
        <w:t xml:space="preserve">on </w:t>
      </w:r>
      <w:r w:rsidR="1EF18567">
        <w:rPr>
          <w:b w:val="0"/>
          <w:bCs w:val="0"/>
        </w:rPr>
        <w:t>osa sisustust ja abivahendeid</w:t>
      </w:r>
      <w:r w:rsidR="06A18D2A">
        <w:rPr>
          <w:b w:val="0"/>
          <w:bCs w:val="0"/>
        </w:rPr>
        <w:t>, siis lisavahendite soetamine loob paremad võimalused nõustamisruumi hubase</w:t>
      </w:r>
      <w:r w:rsidR="28765928">
        <w:rPr>
          <w:b w:val="0"/>
          <w:bCs w:val="0"/>
        </w:rPr>
        <w:t>mak</w:t>
      </w:r>
      <w:r w:rsidR="06A18D2A">
        <w:rPr>
          <w:b w:val="0"/>
          <w:bCs w:val="0"/>
        </w:rPr>
        <w:t>s ja praktilise</w:t>
      </w:r>
      <w:r w:rsidR="3A08051E">
        <w:rPr>
          <w:b w:val="0"/>
          <w:bCs w:val="0"/>
        </w:rPr>
        <w:t>ma</w:t>
      </w:r>
      <w:r w:rsidR="06A18D2A">
        <w:rPr>
          <w:b w:val="0"/>
          <w:bCs w:val="0"/>
        </w:rPr>
        <w:t>ks kasutamiseks</w:t>
      </w:r>
      <w:r w:rsidR="07044D10">
        <w:rPr>
          <w:b w:val="0"/>
          <w:bCs w:val="0"/>
        </w:rPr>
        <w:t xml:space="preserve">. </w:t>
      </w:r>
    </w:p>
    <w:p w:rsidR="50844D9B" w:rsidP="166EB4A4" w:rsidRDefault="50844D9B" w14:paraId="2572BD0F" w14:textId="24CED36C">
      <w:pPr>
        <w:pStyle w:val="Normal"/>
        <w:suppressLineNumbers w:val="0"/>
        <w:bidi w:val="0"/>
        <w:spacing w:before="0" w:beforeAutospacing="off" w:after="160" w:afterAutospacing="off" w:line="279" w:lineRule="auto"/>
        <w:ind w:left="0" w:right="0"/>
        <w:jc w:val="left"/>
        <w:rPr>
          <w:b w:val="0"/>
          <w:bCs w:val="0"/>
        </w:rPr>
      </w:pPr>
      <w:r w:rsidR="50844D9B">
        <w:rPr>
          <w:b w:val="0"/>
          <w:bCs w:val="0"/>
        </w:rPr>
        <w:t xml:space="preserve">Pärnu Tammsaare Koolis </w:t>
      </w:r>
      <w:r w:rsidR="14893023">
        <w:rPr>
          <w:b w:val="0"/>
          <w:bCs w:val="0"/>
        </w:rPr>
        <w:t xml:space="preserve">hetkel </w:t>
      </w:r>
      <w:r w:rsidR="50844D9B">
        <w:rPr>
          <w:b w:val="0"/>
          <w:bCs w:val="0"/>
        </w:rPr>
        <w:t>puudub õpi- ja nõustamisruum. Kooli territooriumil asub hoone, mida saab kujundada õppe- ja nõustamisruumiks õpilaste emotsionaalse heaolu ja õppimise toetamiseks. Selline ruum loob turvalise ja rahuliku keskkonna, kus ka need õpilased, kes ei julge end avada ning on ärevad, saavad jagada oma muresid rahulikus ja turvalises keskkonnas.</w:t>
      </w:r>
    </w:p>
    <w:p w:rsidR="42A164A0" w:rsidP="166EB4A4" w:rsidRDefault="42A164A0" w14:paraId="59EF6562" w14:textId="55F76678">
      <w:pPr>
        <w:pStyle w:val="ListParagraph"/>
        <w:numPr>
          <w:ilvl w:val="0"/>
          <w:numId w:val="2"/>
        </w:numPr>
        <w:suppressLineNumbers w:val="0"/>
        <w:bidi w:val="0"/>
        <w:spacing w:before="0" w:beforeAutospacing="off" w:after="160" w:afterAutospacing="off" w:line="279" w:lineRule="auto"/>
        <w:ind w:right="0"/>
        <w:jc w:val="left"/>
        <w:rPr>
          <w:b w:val="1"/>
          <w:bCs w:val="1"/>
          <w:sz w:val="24"/>
          <w:szCs w:val="24"/>
        </w:rPr>
      </w:pPr>
      <w:r w:rsidRPr="166EB4A4" w:rsidR="42A164A0">
        <w:rPr>
          <w:b w:val="1"/>
          <w:bCs w:val="1"/>
        </w:rPr>
        <w:t>Pärnu Mai Kool</w:t>
      </w:r>
    </w:p>
    <w:p w:rsidR="4826A7B6" w:rsidRDefault="4826A7B6" w14:paraId="02396FAB" w14:textId="487DE766">
      <w:pPr>
        <w:rPr>
          <w:b w:val="0"/>
          <w:bCs w:val="0"/>
        </w:rPr>
      </w:pPr>
      <w:r w:rsidR="4826A7B6">
        <w:rPr>
          <w:b w:val="0"/>
          <w:bCs w:val="0"/>
        </w:rPr>
        <w:t xml:space="preserve">Taotluse etapis Pärnu Mai Kool planeeris arvutiklassi ehitamist eriklasside õpilastele kooli kõrvalhoones. </w:t>
      </w:r>
      <w:r w:rsidR="5B8B574D">
        <w:rPr>
          <w:b w:val="0"/>
          <w:bCs w:val="0"/>
        </w:rPr>
        <w:t>Pärast taotluse rahuldamise otsus</w:t>
      </w:r>
      <w:r w:rsidR="2BA490C1">
        <w:rPr>
          <w:b w:val="0"/>
          <w:bCs w:val="0"/>
        </w:rPr>
        <w:t>e saamist</w:t>
      </w:r>
      <w:r w:rsidR="5B8B574D">
        <w:rPr>
          <w:b w:val="0"/>
          <w:bCs w:val="0"/>
        </w:rPr>
        <w:t xml:space="preserve"> toimus k</w:t>
      </w:r>
      <w:r w:rsidR="4B618AFC">
        <w:rPr>
          <w:b w:val="0"/>
          <w:bCs w:val="0"/>
        </w:rPr>
        <w:t>ooli ja linnavalitsuse vahel</w:t>
      </w:r>
      <w:r w:rsidR="4B618AFC">
        <w:rPr>
          <w:b w:val="0"/>
          <w:bCs w:val="0"/>
        </w:rPr>
        <w:t xml:space="preserve"> arutelu</w:t>
      </w:r>
      <w:r w:rsidR="53C0CD34">
        <w:rPr>
          <w:b w:val="0"/>
          <w:bCs w:val="0"/>
        </w:rPr>
        <w:t>, mille tulemusena</w:t>
      </w:r>
      <w:r w:rsidR="4B618AFC">
        <w:rPr>
          <w:b w:val="0"/>
          <w:bCs w:val="0"/>
        </w:rPr>
        <w:t xml:space="preserve"> jõuti otsusele, et HEV õpilastele arvutiklass </w:t>
      </w:r>
      <w:r w:rsidR="0BEA01B1">
        <w:rPr>
          <w:b w:val="0"/>
          <w:bCs w:val="0"/>
        </w:rPr>
        <w:t xml:space="preserve">on mõistlik siiski </w:t>
      </w:r>
      <w:r w:rsidR="4B618AFC">
        <w:rPr>
          <w:b w:val="0"/>
          <w:bCs w:val="0"/>
        </w:rPr>
        <w:t>planeeri</w:t>
      </w:r>
      <w:r w:rsidR="090A7116">
        <w:rPr>
          <w:b w:val="0"/>
          <w:bCs w:val="0"/>
        </w:rPr>
        <w:t>da</w:t>
      </w:r>
      <w:r w:rsidR="4B618AFC">
        <w:rPr>
          <w:b w:val="0"/>
          <w:bCs w:val="0"/>
        </w:rPr>
        <w:t xml:space="preserve"> olemasolevasse kooli </w:t>
      </w:r>
      <w:r w:rsidR="4B618AFC">
        <w:rPr>
          <w:b w:val="0"/>
          <w:bCs w:val="0"/>
        </w:rPr>
        <w:t>hoon</w:t>
      </w:r>
      <w:r w:rsidR="5605564B">
        <w:rPr>
          <w:b w:val="0"/>
          <w:bCs w:val="0"/>
        </w:rPr>
        <w:t>de</w:t>
      </w:r>
      <w:r w:rsidR="5605564B">
        <w:rPr>
          <w:b w:val="0"/>
          <w:bCs w:val="0"/>
        </w:rPr>
        <w:t>, kus õpivad tavaklassi õpilased, HEV-õpilaste integreerimise eesmärgil</w:t>
      </w:r>
      <w:r w:rsidR="509AAA9A">
        <w:rPr>
          <w:b w:val="0"/>
          <w:bCs w:val="0"/>
        </w:rPr>
        <w:t xml:space="preserve">. </w:t>
      </w:r>
      <w:r w:rsidR="5605564B">
        <w:rPr>
          <w:b w:val="0"/>
          <w:bCs w:val="0"/>
        </w:rPr>
        <w:t>Algklassides HEV-õpilased on integreeritud tavaõppesse valdavalt ühisüritustesse kaasamise teel. Parema HEV-õpilaste integreerimise toetab see, kui nad on tavaõppe õpilastega ühes hoones</w:t>
      </w:r>
      <w:r w:rsidR="0031CFE5">
        <w:rPr>
          <w:b w:val="0"/>
          <w:bCs w:val="0"/>
        </w:rPr>
        <w:t xml:space="preserve">. Seda saab siis hakata tegema alates II kooliastmest, </w:t>
      </w:r>
      <w:r w:rsidR="52CF9CA7">
        <w:rPr>
          <w:b w:val="0"/>
          <w:bCs w:val="0"/>
        </w:rPr>
        <w:t xml:space="preserve">mil </w:t>
      </w:r>
      <w:r w:rsidR="0031CFE5">
        <w:rPr>
          <w:b w:val="0"/>
          <w:bCs w:val="0"/>
        </w:rPr>
        <w:t>HEV-õpilastel algavad arvutitunnid.</w:t>
      </w:r>
    </w:p>
    <w:p w:rsidR="0031CFE5" w:rsidRDefault="0031CFE5" w14:paraId="018856F3" w14:textId="0924F2D9">
      <w:pPr>
        <w:rPr>
          <w:b w:val="0"/>
          <w:bCs w:val="0"/>
        </w:rPr>
      </w:pPr>
      <w:r w:rsidR="0031CFE5">
        <w:rPr>
          <w:b w:val="0"/>
          <w:bCs w:val="0"/>
        </w:rPr>
        <w:t>Tavaõppe kooli hoones olema</w:t>
      </w:r>
      <w:r w:rsidR="37D451D9">
        <w:rPr>
          <w:b w:val="0"/>
          <w:bCs w:val="0"/>
        </w:rPr>
        <w:t>s</w:t>
      </w:r>
      <w:r w:rsidR="0031CFE5">
        <w:rPr>
          <w:b w:val="0"/>
          <w:bCs w:val="0"/>
        </w:rPr>
        <w:t xml:space="preserve">olevat </w:t>
      </w:r>
      <w:r w:rsidR="4B618AFC">
        <w:rPr>
          <w:b w:val="0"/>
          <w:bCs w:val="0"/>
        </w:rPr>
        <w:t>klassiruumi pole vaja eraldi välja  ehitada, vaid kus on vaja arvutiklassi toimimiseks teostada kaabeldustöid. Taotluses on planeeritud vajalikud v</w:t>
      </w:r>
      <w:r w:rsidR="4B618AFC">
        <w:rPr>
          <w:b w:val="0"/>
          <w:bCs w:val="0"/>
        </w:rPr>
        <w:t>ahendid (</w:t>
      </w:r>
      <w:r w:rsidR="4B618AFC">
        <w:rPr>
          <w:b w:val="0"/>
          <w:bCs w:val="0"/>
        </w:rPr>
        <w:t>dataprojektor</w:t>
      </w:r>
      <w:r w:rsidR="4B618AFC">
        <w:rPr>
          <w:b w:val="0"/>
          <w:bCs w:val="0"/>
        </w:rPr>
        <w:t xml:space="preserve">, arvutid, dokumendikaamera, valgetahvel) ning selle toimimiseks on vajalik arvutiklassis ehitustööna teha kaabeldus, et statsionaarsete arvutite ühendamiseks oleks arvutivõrk ja toide 220 volt. </w:t>
      </w:r>
      <w:r w:rsidR="4D36BEDE">
        <w:rPr>
          <w:b w:val="0"/>
          <w:bCs w:val="0"/>
        </w:rPr>
        <w:t xml:space="preserve">Pärnu </w:t>
      </w:r>
      <w:r w:rsidR="4B618AFC">
        <w:rPr>
          <w:b w:val="0"/>
          <w:bCs w:val="0"/>
        </w:rPr>
        <w:t xml:space="preserve">Mai Kooli planeeritud ehitustööd koosnesid kolmest osast, millest "Olemasolevates ruumides HEV õpilaste arvutiklassi väljaehitamine" ja "arvutiklassi </w:t>
      </w:r>
      <w:r w:rsidR="4B618AFC">
        <w:rPr>
          <w:b w:val="0"/>
          <w:bCs w:val="0"/>
        </w:rPr>
        <w:t>elektritööd</w:t>
      </w:r>
      <w:r w:rsidR="4B618AFC">
        <w:rPr>
          <w:b w:val="0"/>
          <w:bCs w:val="0"/>
        </w:rPr>
        <w:t xml:space="preserve">" eelarve vahendid on soov asendada </w:t>
      </w:r>
      <w:r w:rsidR="7C27B4FA">
        <w:rPr>
          <w:b w:val="0"/>
          <w:bCs w:val="0"/>
        </w:rPr>
        <w:t xml:space="preserve">teraapia ja </w:t>
      </w:r>
      <w:r w:rsidR="4B618AFC">
        <w:rPr>
          <w:b w:val="0"/>
          <w:bCs w:val="0"/>
        </w:rPr>
        <w:t>loovtegevuste ruumi vajalike vahenditega (abivahendid, sisustus</w:t>
      </w:r>
      <w:r w:rsidR="1CB744E7">
        <w:rPr>
          <w:b w:val="0"/>
          <w:bCs w:val="0"/>
        </w:rPr>
        <w:t xml:space="preserve"> ja</w:t>
      </w:r>
      <w:r w:rsidR="4B618AFC">
        <w:rPr>
          <w:b w:val="0"/>
          <w:bCs w:val="0"/>
        </w:rPr>
        <w:t xml:space="preserve"> seadmed). </w:t>
      </w:r>
      <w:r w:rsidR="1890BA6D">
        <w:rPr>
          <w:b w:val="0"/>
          <w:bCs w:val="0"/>
        </w:rPr>
        <w:t xml:space="preserve">Pärnu </w:t>
      </w:r>
      <w:r w:rsidR="4B618AFC">
        <w:rPr>
          <w:b w:val="0"/>
          <w:bCs w:val="0"/>
        </w:rPr>
        <w:t xml:space="preserve">Mai Kooli üks ehituse osa "Klassiruumi kaabeldus" </w:t>
      </w:r>
      <w:r w:rsidR="45D57CAD">
        <w:rPr>
          <w:b w:val="0"/>
          <w:bCs w:val="0"/>
        </w:rPr>
        <w:t>on vajalik</w:t>
      </w:r>
      <w:r w:rsidR="4B618AFC">
        <w:rPr>
          <w:b w:val="0"/>
          <w:bCs w:val="0"/>
        </w:rPr>
        <w:t xml:space="preserve"> </w:t>
      </w:r>
      <w:r w:rsidR="45D57CAD">
        <w:rPr>
          <w:b w:val="0"/>
          <w:bCs w:val="0"/>
        </w:rPr>
        <w:t xml:space="preserve">jätta </w:t>
      </w:r>
      <w:r w:rsidR="4B618AFC">
        <w:rPr>
          <w:b w:val="0"/>
          <w:bCs w:val="0"/>
        </w:rPr>
        <w:t>projekti</w:t>
      </w:r>
      <w:r w:rsidR="776E50F7">
        <w:rPr>
          <w:b w:val="0"/>
          <w:bCs w:val="0"/>
        </w:rPr>
        <w:t xml:space="preserve"> ning see on esitatud muudatuste taotluse eelarves</w:t>
      </w:r>
      <w:r w:rsidR="4B618AFC">
        <w:rPr>
          <w:b w:val="0"/>
          <w:bCs w:val="0"/>
        </w:rPr>
        <w:t xml:space="preserve">. Kui algselt oli planeeritud HEV-õpilaste arvutiklassi väljaehitamine ja sh kaabelduse teostamine Mai Kooli ühes hoones (selle joonis on rahastatud taotluse juures olemas), siis nüüd kui Pärnu Linnavalitsuses tekkis võimalus kujundada HEV-õpilaste arvutiklass teises hoones, kuid kaabeldustööde teostamine on siiski vajalik ja toimuks ikkagi Kaasava hariduse projekti raames, siis esitame muudatustaotluse koos </w:t>
      </w:r>
      <w:r w:rsidR="48B0CA59">
        <w:rPr>
          <w:b w:val="0"/>
          <w:bCs w:val="0"/>
        </w:rPr>
        <w:t>tavaõppe hoone klassi</w:t>
      </w:r>
      <w:r w:rsidR="4B618AFC">
        <w:rPr>
          <w:b w:val="0"/>
          <w:bCs w:val="0"/>
        </w:rPr>
        <w:t>ruumi skeemidega. Tööd ja eesmärk jäävad samaks, ainult ruumi asukoht ehk skeem muutub.</w:t>
      </w:r>
    </w:p>
    <w:p w:rsidR="0A30944D" w:rsidRDefault="0A30944D" w14:paraId="3AD16665" w14:textId="1E643546">
      <w:pPr>
        <w:rPr>
          <w:b w:val="0"/>
          <w:bCs w:val="0"/>
        </w:rPr>
      </w:pPr>
      <w:r w:rsidR="0A30944D">
        <w:rPr>
          <w:b w:val="0"/>
          <w:bCs w:val="0"/>
        </w:rPr>
        <w:t>Seoses sellega, et arvutiklass luuakse tavaõppe hoones, siis</w:t>
      </w:r>
      <w:r w:rsidR="439C2C86">
        <w:rPr>
          <w:b w:val="0"/>
          <w:bCs w:val="0"/>
        </w:rPr>
        <w:t xml:space="preserve"> sellesse</w:t>
      </w:r>
      <w:r w:rsidR="0A30944D">
        <w:rPr>
          <w:b w:val="0"/>
          <w:bCs w:val="0"/>
        </w:rPr>
        <w:t xml:space="preserve"> õppeklassi ei sobi esimeses taotluses planeeritud </w:t>
      </w:r>
      <w:r w:rsidR="67856168">
        <w:rPr>
          <w:b w:val="0"/>
          <w:bCs w:val="0"/>
        </w:rPr>
        <w:t xml:space="preserve">toolide ja laudade </w:t>
      </w:r>
      <w:r w:rsidR="0A30944D">
        <w:rPr>
          <w:b w:val="0"/>
          <w:bCs w:val="0"/>
        </w:rPr>
        <w:t xml:space="preserve">mööblikomplekt. Viimane soovitakse asendada </w:t>
      </w:r>
      <w:r w:rsidR="64D7D204">
        <w:rPr>
          <w:b w:val="0"/>
          <w:bCs w:val="0"/>
        </w:rPr>
        <w:t xml:space="preserve">muudatustaotlusega </w:t>
      </w:r>
      <w:r w:rsidR="0A30944D">
        <w:rPr>
          <w:b w:val="0"/>
          <w:bCs w:val="0"/>
        </w:rPr>
        <w:t>keskkonda sobivamate toolide ja laudade komplektidega.</w:t>
      </w:r>
      <w:r w:rsidR="6C6ACAD8">
        <w:rPr>
          <w:b w:val="0"/>
          <w:bCs w:val="0"/>
        </w:rPr>
        <w:t xml:space="preserve"> HEV õpilaste puhul on oluline, et ruum, milles õppetöö toimub, oleks võimalikult avar ja selles saaks kiiresti asukohti vahetada. Teisaldatav mööbel võimaldab õpperuumi kiirelt kohandada HEV õpilaste tarbeks. Toolid ja lauad saab paigutada ümber ja/või  kujundada neist tavapärasest erinev ruumiplaneering ning seega õpet läbi viia iga õpilase eripära arvestades.</w:t>
      </w:r>
    </w:p>
    <w:p w:rsidR="31A180AF" w:rsidRDefault="31A180AF" w14:paraId="2EFFEB50" w14:textId="2504CA08">
      <w:pPr>
        <w:rPr>
          <w:b w:val="0"/>
          <w:bCs w:val="0"/>
        </w:rPr>
      </w:pPr>
      <w:r w:rsidR="31A180AF">
        <w:rPr>
          <w:b w:val="0"/>
          <w:bCs w:val="0"/>
        </w:rPr>
        <w:t>Teraapia ja l</w:t>
      </w:r>
      <w:r w:rsidR="4B618AFC">
        <w:rPr>
          <w:b w:val="0"/>
          <w:bCs w:val="0"/>
        </w:rPr>
        <w:t xml:space="preserve">oovtegevuse ruum on eraldi </w:t>
      </w:r>
      <w:r w:rsidR="725CE784">
        <w:rPr>
          <w:b w:val="0"/>
          <w:bCs w:val="0"/>
        </w:rPr>
        <w:t xml:space="preserve">Pärnu Mai Kooli </w:t>
      </w:r>
      <w:r w:rsidR="62153765">
        <w:rPr>
          <w:b w:val="0"/>
          <w:bCs w:val="0"/>
        </w:rPr>
        <w:t>kõrval</w:t>
      </w:r>
      <w:r w:rsidR="4B618AFC">
        <w:rPr>
          <w:b w:val="0"/>
          <w:bCs w:val="0"/>
        </w:rPr>
        <w:t xml:space="preserve">hoones, kus toimub HEV-õpilaste õppetöö. </w:t>
      </w:r>
      <w:r w:rsidR="4B618AFC">
        <w:rPr>
          <w:b w:val="0"/>
          <w:bCs w:val="0"/>
        </w:rPr>
        <w:t>A</w:t>
      </w:r>
      <w:r w:rsidR="68612CDF">
        <w:rPr>
          <w:b w:val="0"/>
          <w:bCs w:val="0"/>
        </w:rPr>
        <w:t>l</w:t>
      </w:r>
      <w:r w:rsidR="4B618AFC">
        <w:rPr>
          <w:b w:val="0"/>
          <w:bCs w:val="0"/>
        </w:rPr>
        <w:t>gselt</w:t>
      </w:r>
      <w:r w:rsidR="4B618AFC">
        <w:rPr>
          <w:b w:val="0"/>
          <w:bCs w:val="0"/>
        </w:rPr>
        <w:t xml:space="preserve"> oli projektiga ruum planeeritud arvutiklassiks, kuid kuna arvutiklass läheb t</w:t>
      </w:r>
      <w:r w:rsidR="6DE406D4">
        <w:rPr>
          <w:b w:val="0"/>
          <w:bCs w:val="0"/>
        </w:rPr>
        <w:t xml:space="preserve">avaõppega </w:t>
      </w:r>
      <w:r w:rsidR="4B618AFC">
        <w:rPr>
          <w:b w:val="0"/>
          <w:bCs w:val="0"/>
        </w:rPr>
        <w:t>hoonde</w:t>
      </w:r>
      <w:r w:rsidR="4B618AFC">
        <w:rPr>
          <w:b w:val="0"/>
          <w:bCs w:val="0"/>
        </w:rPr>
        <w:t xml:space="preserve">, siis tekkis võimalus kujundada </w:t>
      </w:r>
      <w:r w:rsidR="76DC424F">
        <w:rPr>
          <w:b w:val="0"/>
          <w:bCs w:val="0"/>
        </w:rPr>
        <w:t xml:space="preserve">teraapia ja </w:t>
      </w:r>
      <w:r w:rsidR="4B618AFC">
        <w:rPr>
          <w:b w:val="0"/>
          <w:bCs w:val="0"/>
        </w:rPr>
        <w:t>loov</w:t>
      </w:r>
      <w:r w:rsidR="41078387">
        <w:rPr>
          <w:b w:val="0"/>
          <w:bCs w:val="0"/>
        </w:rPr>
        <w:t>tegevu</w:t>
      </w:r>
      <w:r w:rsidR="4B618AFC">
        <w:rPr>
          <w:b w:val="0"/>
          <w:bCs w:val="0"/>
        </w:rPr>
        <w:t xml:space="preserve">se ruum </w:t>
      </w:r>
      <w:r w:rsidR="7A3A91D6">
        <w:rPr>
          <w:b w:val="0"/>
          <w:bCs w:val="0"/>
        </w:rPr>
        <w:t xml:space="preserve">kõrvalhoone </w:t>
      </w:r>
      <w:r w:rsidR="4B618AFC">
        <w:rPr>
          <w:b w:val="0"/>
          <w:bCs w:val="0"/>
        </w:rPr>
        <w:t>olemasolevates ruumides.</w:t>
      </w:r>
    </w:p>
    <w:p w:rsidR="166EB4A4" w:rsidRDefault="166EB4A4" w14:paraId="0DEAAA28" w14:textId="24BC0B91">
      <w:pPr>
        <w:rPr>
          <w:b w:val="0"/>
          <w:bCs w:val="0"/>
        </w:rPr>
      </w:pPr>
    </w:p>
    <w:p w:rsidR="0B828860" w:rsidP="166EB4A4" w:rsidRDefault="0B828860" w14:paraId="30C0DA16" w14:textId="0152BAD3">
      <w:pPr>
        <w:rPr>
          <w:b w:val="1"/>
          <w:bCs w:val="1"/>
          <w:highlight w:val="yellow"/>
        </w:rPr>
      </w:pPr>
      <w:r w:rsidRPr="166EB4A4" w:rsidR="0B828860">
        <w:rPr>
          <w:b w:val="1"/>
          <w:bCs w:val="1"/>
        </w:rPr>
        <w:t>Kõik m</w:t>
      </w:r>
      <w:r w:rsidRPr="166EB4A4" w:rsidR="264D5ADC">
        <w:rPr>
          <w:b w:val="1"/>
          <w:bCs w:val="1"/>
        </w:rPr>
        <w:t>uudatustaotluse</w:t>
      </w:r>
      <w:r w:rsidRPr="166EB4A4" w:rsidR="31E51BBA">
        <w:rPr>
          <w:b w:val="1"/>
          <w:bCs w:val="1"/>
        </w:rPr>
        <w:t>d</w:t>
      </w:r>
      <w:r w:rsidRPr="166EB4A4" w:rsidR="264D5ADC">
        <w:rPr>
          <w:b w:val="1"/>
          <w:bCs w:val="1"/>
        </w:rPr>
        <w:t xml:space="preserve"> on </w:t>
      </w:r>
      <w:r w:rsidRPr="166EB4A4" w:rsidR="264D5ADC">
        <w:rPr>
          <w:b w:val="1"/>
          <w:bCs w:val="1"/>
        </w:rPr>
        <w:t>on</w:t>
      </w:r>
      <w:r w:rsidRPr="166EB4A4" w:rsidR="264D5ADC">
        <w:rPr>
          <w:b w:val="1"/>
          <w:bCs w:val="1"/>
        </w:rPr>
        <w:t xml:space="preserve"> märgitud</w:t>
      </w:r>
      <w:r w:rsidRPr="166EB4A4" w:rsidR="50AF887D">
        <w:rPr>
          <w:b w:val="1"/>
          <w:bCs w:val="1"/>
        </w:rPr>
        <w:t xml:space="preserve"> eelarves</w:t>
      </w:r>
      <w:r w:rsidRPr="166EB4A4" w:rsidR="264D5ADC">
        <w:rPr>
          <w:b w:val="1"/>
          <w:bCs w:val="1"/>
        </w:rPr>
        <w:t xml:space="preserve"> </w:t>
      </w:r>
      <w:r w:rsidRPr="166EB4A4" w:rsidR="5B535575">
        <w:rPr>
          <w:b w:val="1"/>
          <w:bCs w:val="1"/>
          <w:highlight w:val="yellow"/>
        </w:rPr>
        <w:t>kollase taustaga</w:t>
      </w:r>
      <w:r w:rsidRPr="166EB4A4" w:rsidR="06C7AB6F">
        <w:rPr>
          <w:b w:val="1"/>
          <w:bCs w:val="1"/>
          <w:highlight w:val="yellow"/>
        </w:rPr>
        <w:t>:</w:t>
      </w:r>
    </w:p>
    <w:p w:rsidR="06C7AB6F" w:rsidP="166EB4A4" w:rsidRDefault="06C7AB6F" w14:paraId="1DE680D4" w14:textId="697CDCF5">
      <w:pPr>
        <w:pStyle w:val="ListParagraph"/>
        <w:numPr>
          <w:ilvl w:val="0"/>
          <w:numId w:val="4"/>
        </w:numPr>
        <w:rPr>
          <w:b w:val="0"/>
          <w:bCs w:val="0"/>
          <w:sz w:val="24"/>
          <w:szCs w:val="24"/>
        </w:rPr>
      </w:pPr>
      <w:r w:rsidRPr="166EB4A4" w:rsidR="06C7AB6F">
        <w:rPr>
          <w:b w:val="0"/>
          <w:bCs w:val="0"/>
          <w:sz w:val="24"/>
          <w:szCs w:val="24"/>
        </w:rPr>
        <w:t>Pärnu Tammsaare Kooli nõustamisruumi kujundamiseks vajalikud vahendid (sisustus</w:t>
      </w:r>
      <w:r w:rsidRPr="166EB4A4" w:rsidR="122AEF80">
        <w:rPr>
          <w:b w:val="0"/>
          <w:bCs w:val="0"/>
          <w:sz w:val="24"/>
          <w:szCs w:val="24"/>
        </w:rPr>
        <w:t xml:space="preserve"> ja</w:t>
      </w:r>
      <w:r w:rsidRPr="166EB4A4" w:rsidR="1C46E91F">
        <w:rPr>
          <w:b w:val="0"/>
          <w:bCs w:val="0"/>
          <w:sz w:val="24"/>
          <w:szCs w:val="24"/>
        </w:rPr>
        <w:t xml:space="preserve"> seadmed</w:t>
      </w:r>
      <w:r w:rsidRPr="166EB4A4" w:rsidR="06C7AB6F">
        <w:rPr>
          <w:b w:val="0"/>
          <w:bCs w:val="0"/>
          <w:sz w:val="24"/>
          <w:szCs w:val="24"/>
        </w:rPr>
        <w:t>)</w:t>
      </w:r>
      <w:r w:rsidRPr="166EB4A4" w:rsidR="0E18C6F9">
        <w:rPr>
          <w:b w:val="0"/>
          <w:bCs w:val="0"/>
          <w:sz w:val="24"/>
          <w:szCs w:val="24"/>
        </w:rPr>
        <w:t>;</w:t>
      </w:r>
    </w:p>
    <w:p w:rsidR="264D5ADC" w:rsidP="166EB4A4" w:rsidRDefault="264D5ADC" w14:paraId="3F824357" w14:textId="1F917BFB">
      <w:pPr>
        <w:pStyle w:val="ListParagraph"/>
        <w:numPr>
          <w:ilvl w:val="0"/>
          <w:numId w:val="4"/>
        </w:numPr>
        <w:rPr>
          <w:b w:val="0"/>
          <w:bCs w:val="0"/>
          <w:sz w:val="24"/>
          <w:szCs w:val="24"/>
        </w:rPr>
      </w:pPr>
      <w:r w:rsidR="264D5ADC">
        <w:rPr>
          <w:b w:val="0"/>
          <w:bCs w:val="0"/>
        </w:rPr>
        <w:t>Pärnu Mai Kooli teraapia ja loovtegevuse ruumi kujundamiseks vajalikud vahendid</w:t>
      </w:r>
      <w:r w:rsidR="40A2BD31">
        <w:rPr>
          <w:b w:val="0"/>
          <w:bCs w:val="0"/>
        </w:rPr>
        <w:t xml:space="preserve"> (</w:t>
      </w:r>
      <w:r w:rsidRPr="166EB4A4" w:rsidR="25D73920">
        <w:rPr>
          <w:b w:val="0"/>
          <w:bCs w:val="0"/>
          <w:sz w:val="24"/>
          <w:szCs w:val="24"/>
        </w:rPr>
        <w:t>sisustus, seadmed ja abivahendid)</w:t>
      </w:r>
      <w:r w:rsidRPr="166EB4A4" w:rsidR="7527C3E5">
        <w:rPr>
          <w:b w:val="0"/>
          <w:bCs w:val="0"/>
          <w:sz w:val="24"/>
          <w:szCs w:val="24"/>
        </w:rPr>
        <w:t>;</w:t>
      </w:r>
    </w:p>
    <w:p w:rsidR="446ED650" w:rsidP="166EB4A4" w:rsidRDefault="446ED650" w14:paraId="1AF4B7A1" w14:textId="62123071">
      <w:pPr>
        <w:pStyle w:val="ListParagraph"/>
        <w:numPr>
          <w:ilvl w:val="0"/>
          <w:numId w:val="4"/>
        </w:numPr>
        <w:rPr>
          <w:b w:val="0"/>
          <w:bCs w:val="0"/>
          <w:sz w:val="24"/>
          <w:szCs w:val="24"/>
        </w:rPr>
      </w:pPr>
      <w:r w:rsidRPr="166EB4A4" w:rsidR="446ED650">
        <w:rPr>
          <w:b w:val="0"/>
          <w:bCs w:val="0"/>
          <w:sz w:val="24"/>
          <w:szCs w:val="24"/>
        </w:rPr>
        <w:t>Pärnu Ühisgümnaasiumi eelarves planeeritud seadmest loobumine.</w:t>
      </w:r>
    </w:p>
    <w:p w:rsidR="421BEF4F" w:rsidP="166EB4A4" w:rsidRDefault="421BEF4F" w14:paraId="30EB27A6" w14:textId="30517403">
      <w:pPr>
        <w:pStyle w:val="Normal"/>
        <w:ind w:left="0"/>
        <w:rPr>
          <w:b w:val="0"/>
          <w:bCs w:val="0"/>
        </w:rPr>
      </w:pPr>
      <w:r w:rsidR="421BEF4F">
        <w:rPr>
          <w:b w:val="0"/>
          <w:bCs w:val="0"/>
        </w:rPr>
        <w:t>Muudatustaotluse juurde on lisatud valitud toodete hinnapakkumis</w:t>
      </w:r>
      <w:r w:rsidR="6CA69E2F">
        <w:rPr>
          <w:b w:val="0"/>
          <w:bCs w:val="0"/>
        </w:rPr>
        <w:t>te</w:t>
      </w:r>
      <w:r w:rsidR="421BEF4F">
        <w:rPr>
          <w:b w:val="0"/>
          <w:bCs w:val="0"/>
        </w:rPr>
        <w:t xml:space="preserve"> </w:t>
      </w:r>
      <w:r w:rsidR="02ED1351">
        <w:rPr>
          <w:b w:val="0"/>
          <w:bCs w:val="0"/>
        </w:rPr>
        <w:t xml:space="preserve">dokumendid </w:t>
      </w:r>
      <w:r w:rsidR="421BEF4F">
        <w:rPr>
          <w:b w:val="0"/>
          <w:bCs w:val="0"/>
        </w:rPr>
        <w:t>ja</w:t>
      </w:r>
      <w:r w:rsidR="32E6DC25">
        <w:rPr>
          <w:b w:val="0"/>
          <w:bCs w:val="0"/>
        </w:rPr>
        <w:t xml:space="preserve"> </w:t>
      </w:r>
      <w:r w:rsidR="421BEF4F">
        <w:rPr>
          <w:b w:val="0"/>
          <w:bCs w:val="0"/>
        </w:rPr>
        <w:t>veebilehekülged</w:t>
      </w:r>
      <w:r w:rsidR="68FF17F1">
        <w:rPr>
          <w:b w:val="0"/>
          <w:bCs w:val="0"/>
        </w:rPr>
        <w:t>e väljavõtted</w:t>
      </w:r>
      <w:r w:rsidR="43052B7B">
        <w:rPr>
          <w:b w:val="0"/>
          <w:bCs w:val="0"/>
        </w:rPr>
        <w:t xml:space="preserve">, mis on võetud aluseks eelarve muudatuste planeerimisel. </w:t>
      </w:r>
      <w:r w:rsidR="34EA6624">
        <w:rPr>
          <w:b w:val="0"/>
          <w:bCs w:val="0"/>
        </w:rPr>
        <w:t xml:space="preserve">Lisaks on lisatud Pärnu Mai Kooli tavaõppe hoone </w:t>
      </w:r>
      <w:r w:rsidR="0F3661E5">
        <w:rPr>
          <w:b w:val="0"/>
          <w:bCs w:val="0"/>
        </w:rPr>
        <w:t xml:space="preserve">klassiruumi </w:t>
      </w:r>
      <w:r w:rsidR="34EA6624">
        <w:rPr>
          <w:b w:val="0"/>
          <w:bCs w:val="0"/>
        </w:rPr>
        <w:t>joonis</w:t>
      </w:r>
      <w:r w:rsidR="101F0190">
        <w:rPr>
          <w:b w:val="0"/>
          <w:bCs w:val="0"/>
        </w:rPr>
        <w:t>ed</w:t>
      </w:r>
      <w:r w:rsidR="625C5980">
        <w:rPr>
          <w:b w:val="0"/>
          <w:bCs w:val="0"/>
        </w:rPr>
        <w:t xml:space="preserve"> (Skeem 1. Mööbli paigutus; Skeem 2. Kaabeldus)</w:t>
      </w:r>
      <w:r w:rsidR="34EA6624">
        <w:rPr>
          <w:b w:val="0"/>
          <w:bCs w:val="0"/>
        </w:rPr>
        <w:t>, kuhu planeeritakse arvutiklass, mida saavad kasutada HEV-õpilased.</w:t>
      </w:r>
    </w:p>
    <w:p w:rsidR="43052B7B" w:rsidP="166EB4A4" w:rsidRDefault="43052B7B" w14:paraId="479F6B39" w14:textId="07CB097C">
      <w:pPr>
        <w:pStyle w:val="Normal"/>
        <w:ind w:left="0"/>
        <w:rPr>
          <w:b w:val="0"/>
          <w:bCs w:val="0"/>
          <w:sz w:val="24"/>
          <w:szCs w:val="24"/>
        </w:rPr>
      </w:pPr>
      <w:r w:rsidR="43052B7B">
        <w:rPr>
          <w:b w:val="0"/>
          <w:bCs w:val="0"/>
        </w:rPr>
        <w:t>Muudatustega ei kaasne kogu eelarve piirmäära ületamine.</w:t>
      </w:r>
      <w:r w:rsidR="6481E46B">
        <w:rPr>
          <w:b w:val="0"/>
          <w:bCs w:val="0"/>
        </w:rPr>
        <w:t xml:space="preserve"> </w:t>
      </w:r>
    </w:p>
    <w:p w:rsidR="166EB4A4" w:rsidRDefault="166EB4A4" w14:paraId="09A28C3B" w14:textId="3E51624E">
      <w:pPr>
        <w:rPr>
          <w:b w:val="0"/>
          <w:bCs w:val="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eae9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7006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6208a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e57f5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75DDD6"/>
    <w:rsid w:val="001659B8"/>
    <w:rsid w:val="0031CFE5"/>
    <w:rsid w:val="015454C4"/>
    <w:rsid w:val="02C86EEB"/>
    <w:rsid w:val="02ED1351"/>
    <w:rsid w:val="063C3B3D"/>
    <w:rsid w:val="06A18D2A"/>
    <w:rsid w:val="06C7AB6F"/>
    <w:rsid w:val="07044D10"/>
    <w:rsid w:val="07A0BA68"/>
    <w:rsid w:val="089D0703"/>
    <w:rsid w:val="090A7116"/>
    <w:rsid w:val="09DD221A"/>
    <w:rsid w:val="0A30944D"/>
    <w:rsid w:val="0A75DDD6"/>
    <w:rsid w:val="0B828860"/>
    <w:rsid w:val="0BEA01B1"/>
    <w:rsid w:val="0E18C6F9"/>
    <w:rsid w:val="0E9BBC45"/>
    <w:rsid w:val="0F3661E5"/>
    <w:rsid w:val="0F446496"/>
    <w:rsid w:val="0F5F84FB"/>
    <w:rsid w:val="101F0190"/>
    <w:rsid w:val="104810BB"/>
    <w:rsid w:val="11BEFC5A"/>
    <w:rsid w:val="122AEF80"/>
    <w:rsid w:val="14893023"/>
    <w:rsid w:val="14D691F9"/>
    <w:rsid w:val="166EB4A4"/>
    <w:rsid w:val="1890BA6D"/>
    <w:rsid w:val="1961B85E"/>
    <w:rsid w:val="197A7BF1"/>
    <w:rsid w:val="1AD92FDD"/>
    <w:rsid w:val="1B42A022"/>
    <w:rsid w:val="1BC57DEE"/>
    <w:rsid w:val="1C31E1F3"/>
    <w:rsid w:val="1C46E91F"/>
    <w:rsid w:val="1C819DDD"/>
    <w:rsid w:val="1CB744E7"/>
    <w:rsid w:val="1EF18567"/>
    <w:rsid w:val="235E09CA"/>
    <w:rsid w:val="25D73920"/>
    <w:rsid w:val="264D5ADC"/>
    <w:rsid w:val="2656D9F2"/>
    <w:rsid w:val="280AA20E"/>
    <w:rsid w:val="28414EFC"/>
    <w:rsid w:val="28765928"/>
    <w:rsid w:val="2A1E214D"/>
    <w:rsid w:val="2BA490C1"/>
    <w:rsid w:val="2CCC6B72"/>
    <w:rsid w:val="2DE02C29"/>
    <w:rsid w:val="2E032B27"/>
    <w:rsid w:val="2E5B40FF"/>
    <w:rsid w:val="2F54EA7B"/>
    <w:rsid w:val="31A180AF"/>
    <w:rsid w:val="31E51BBA"/>
    <w:rsid w:val="32E6DC25"/>
    <w:rsid w:val="346C84D9"/>
    <w:rsid w:val="34EA6624"/>
    <w:rsid w:val="3778DC2A"/>
    <w:rsid w:val="37BADFAF"/>
    <w:rsid w:val="37D451D9"/>
    <w:rsid w:val="3A08051E"/>
    <w:rsid w:val="3A0E3D46"/>
    <w:rsid w:val="3B323C7F"/>
    <w:rsid w:val="3D70F248"/>
    <w:rsid w:val="3DC4BE28"/>
    <w:rsid w:val="3E662EF1"/>
    <w:rsid w:val="40A2BD31"/>
    <w:rsid w:val="41078387"/>
    <w:rsid w:val="41643650"/>
    <w:rsid w:val="4189D0F2"/>
    <w:rsid w:val="421BEF4F"/>
    <w:rsid w:val="42A164A0"/>
    <w:rsid w:val="43052B7B"/>
    <w:rsid w:val="439C2C86"/>
    <w:rsid w:val="446ED650"/>
    <w:rsid w:val="4486D09E"/>
    <w:rsid w:val="45D57CAD"/>
    <w:rsid w:val="45E22B14"/>
    <w:rsid w:val="463731FD"/>
    <w:rsid w:val="4826A7B6"/>
    <w:rsid w:val="485D8811"/>
    <w:rsid w:val="48B0CA59"/>
    <w:rsid w:val="4B618AFC"/>
    <w:rsid w:val="4C3996D6"/>
    <w:rsid w:val="4D36BEDE"/>
    <w:rsid w:val="4D8F47D9"/>
    <w:rsid w:val="4F417E56"/>
    <w:rsid w:val="50844D9B"/>
    <w:rsid w:val="509AAA9A"/>
    <w:rsid w:val="50AF887D"/>
    <w:rsid w:val="51F3E32F"/>
    <w:rsid w:val="527701F7"/>
    <w:rsid w:val="52CF9CA7"/>
    <w:rsid w:val="53C0CD34"/>
    <w:rsid w:val="5605564B"/>
    <w:rsid w:val="56192651"/>
    <w:rsid w:val="5B049A38"/>
    <w:rsid w:val="5B535575"/>
    <w:rsid w:val="5B8B574D"/>
    <w:rsid w:val="5D4D22FD"/>
    <w:rsid w:val="5FABAE0E"/>
    <w:rsid w:val="60D5F5EE"/>
    <w:rsid w:val="62153765"/>
    <w:rsid w:val="625C5980"/>
    <w:rsid w:val="632EC20C"/>
    <w:rsid w:val="6481E46B"/>
    <w:rsid w:val="64D7D204"/>
    <w:rsid w:val="6543EBE9"/>
    <w:rsid w:val="65507F9D"/>
    <w:rsid w:val="67575E7B"/>
    <w:rsid w:val="67856168"/>
    <w:rsid w:val="68612CDF"/>
    <w:rsid w:val="68971148"/>
    <w:rsid w:val="68FF17F1"/>
    <w:rsid w:val="6BF0F787"/>
    <w:rsid w:val="6BFF1035"/>
    <w:rsid w:val="6C6ACAD8"/>
    <w:rsid w:val="6CA69E2F"/>
    <w:rsid w:val="6DE406D4"/>
    <w:rsid w:val="6FEED628"/>
    <w:rsid w:val="725CE784"/>
    <w:rsid w:val="74E55DAA"/>
    <w:rsid w:val="751A1CC5"/>
    <w:rsid w:val="7527C3E5"/>
    <w:rsid w:val="758A0B6C"/>
    <w:rsid w:val="75F41E78"/>
    <w:rsid w:val="76DC424F"/>
    <w:rsid w:val="7741F621"/>
    <w:rsid w:val="776E50F7"/>
    <w:rsid w:val="799EEF23"/>
    <w:rsid w:val="79AA3A51"/>
    <w:rsid w:val="7A24EC00"/>
    <w:rsid w:val="7A3A91D6"/>
    <w:rsid w:val="7A868179"/>
    <w:rsid w:val="7AB543F9"/>
    <w:rsid w:val="7B899543"/>
    <w:rsid w:val="7C27B4FA"/>
    <w:rsid w:val="7F1EED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DDD6"/>
  <w15:chartTrackingRefBased/>
  <w15:docId w15:val="{10533A75-62E4-46A1-97AB-C374EED347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66EB4A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6059d3f7d17487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2025-05-20T13:09:47.3029991Z</dcterms:created>
  <dcterms:modified xsi:type="dcterms:W3CDTF">2025-05-20T14:04:04.8453954Z</dcterms:modified>
  <dc:creator>Pille Lille</dc:creator>
  <lastModifiedBy>Pille Lille</lastModifiedBy>
</coreProperties>
</file>